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A9" w:rsidRPr="00B533A9" w:rsidRDefault="00B533A9" w:rsidP="00B533A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57600" cy="85725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</w:t>
      </w:r>
      <w:r w:rsidR="00443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18</w:t>
      </w:r>
      <w:r w:rsidRPr="00B53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443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</w:t>
      </w:r>
      <w:r w:rsidRPr="00B53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0 Ostrava – </w:t>
      </w:r>
      <w:r w:rsidR="004437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Kunčičky</w:t>
      </w:r>
      <w:r w:rsidRPr="00B53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Tel.: 596 743 933, www.neweltom.cz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2065" r="508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Gc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"/>
            </w:pict>
          </mc:Fallback>
        </mc:AlternateConten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B533A9" w:rsidRPr="00B533A9" w:rsidRDefault="00B533A9" w:rsidP="00B533A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 vykonání zkoušky z odborné způsobilosti fyzických osob k zajišťování úkolů v prevenci rizik</w:t>
      </w:r>
    </w:p>
    <w:p w:rsidR="00B533A9" w:rsidRPr="00B533A9" w:rsidRDefault="00B533A9" w:rsidP="00B533A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podle zákona č. 309/2006 Sb., ve znění pozdějších předpisů</w:t>
      </w:r>
    </w:p>
    <w:p w:rsidR="00B533A9" w:rsidRPr="00B533A9" w:rsidRDefault="00B533A9" w:rsidP="00B533A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 (vyplní držitel akreditace)</w:t>
      </w:r>
    </w:p>
    <w:p w:rsidR="00B533A9" w:rsidRPr="00B533A9" w:rsidRDefault="00B533A9" w:rsidP="00B533A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533A9" w:rsidRPr="00B533A9" w:rsidRDefault="00B533A9" w:rsidP="00B533A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B533A9" w:rsidRPr="00B533A9" w:rsidRDefault="00B533A9" w:rsidP="00B533A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zkoušky</w:t>
      </w:r>
      <w:r w:rsidRPr="00B53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……………….………</w:t>
      </w:r>
      <w:proofErr w:type="gramStart"/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proofErr w:type="gramEnd"/>
    </w:p>
    <w:p w:rsidR="00B533A9" w:rsidRPr="00B533A9" w:rsidRDefault="00B533A9" w:rsidP="00B533A9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B533A9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:rsidR="00B533A9" w:rsidRPr="00B533A9" w:rsidRDefault="00B533A9" w:rsidP="00B533A9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přihlášky: ……………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B533A9" w:rsidRPr="00B533A9" w:rsidRDefault="00B533A9" w:rsidP="00B533A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1430" r="5080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OeKAIAADU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"/>
            </w:pict>
          </mc:Fallback>
        </mc:AlternateContent>
      </w:r>
    </w:p>
    <w:p w:rsidR="00B533A9" w:rsidRPr="00B533A9" w:rsidRDefault="00B533A9" w:rsidP="00B5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B (vyplní uchazeč)</w:t>
      </w:r>
    </w:p>
    <w:p w:rsidR="00B533A9" w:rsidRPr="00B533A9" w:rsidRDefault="00B533A9" w:rsidP="00B5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33A9" w:rsidRPr="00B533A9" w:rsidRDefault="00B533A9" w:rsidP="00B533A9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</w:t>
      </w:r>
      <w:proofErr w:type="gramStart"/>
      <w:r w:rsidRPr="00B533A9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…...</w:t>
      </w:r>
      <w:proofErr w:type="gramEnd"/>
    </w:p>
    <w:p w:rsidR="00B533A9" w:rsidRPr="00B533A9" w:rsidRDefault="00B533A9" w:rsidP="00B533A9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B533A9" w:rsidRPr="00B533A9" w:rsidRDefault="00B533A9" w:rsidP="00B533A9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B533A9" w:rsidRPr="00B533A9" w:rsidRDefault="00B533A9" w:rsidP="00B533A9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B533A9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B533A9" w:rsidRPr="00B533A9" w:rsidRDefault="00B533A9" w:rsidP="00B533A9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B533A9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Požadovaný termín zkoušky: </w:t>
      </w:r>
      <w:proofErr w:type="gramStart"/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…...…</w:t>
      </w:r>
      <w:proofErr w:type="gramEnd"/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…………….</w:t>
      </w:r>
    </w:p>
    <w:p w:rsidR="00B533A9" w:rsidRPr="00B533A9" w:rsidRDefault="00B533A9" w:rsidP="00B533A9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úhrady: ……………………………………………………………………………………</w:t>
      </w:r>
      <w:proofErr w:type="gramStart"/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B533A9" w:rsidRPr="00B533A9" w:rsidRDefault="00B533A9" w:rsidP="00B533A9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Nejvyšší ukončené vzdělání: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</w:t>
      </w: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- počet roků celkem: …………………………………………………………………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:rsidR="00B533A9" w:rsidRPr="00B533A9" w:rsidRDefault="00B533A9" w:rsidP="00B533A9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Závazně se přihlašuji ke zkoušce z odborné způsobilosti k zajišťování úkolů v prevenci rizik. </w:t>
      </w:r>
    </w:p>
    <w:p w:rsidR="00B533A9" w:rsidRPr="00B533A9" w:rsidRDefault="00B533A9" w:rsidP="00B533A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jsem byl(a)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seznámen(a) s postupy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podmínkami způsobu provádění zkoušky uvedenými ve Zkušebním řádu.</w:t>
      </w:r>
    </w:p>
    <w:p w:rsidR="00B533A9" w:rsidRPr="00B533A9" w:rsidRDefault="00B533A9" w:rsidP="00B533A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  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zajišťování úkolů v prevenci rizik dle zákona č. 309/2006     Sb., ve znění pozdějších předpisů v rozsahu stanoveném Zkušebním řádem. Souhlas uděluji na dobu nezbytně nutnou, nejdéle však na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dobu 5-ti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 Místem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     a uchování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údajů je společnost NEW ELTOM Ostrava, s.r.o., Vratimovská 624/11, 718 00 Ostrava - Kunčičky. Dále budou tyto údaje vedeny v databázi odborně způsobilých osob držitele akreditace a v národní databázi vedené ministerstvem.</w:t>
      </w:r>
    </w:p>
    <w:p w:rsidR="00B533A9" w:rsidRPr="00B533A9" w:rsidRDefault="00B533A9" w:rsidP="00B533A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nevratnosti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poplatku za zkoušku při neúčasti na nahlášené zkoušce   a při zrušení mé účasti méně než 7 dnů před termínem konání zkoušky případně nedoložení povinných dokladů a dokumentů zákonných předpokladů odborné způsobilosti.</w:t>
      </w:r>
    </w:p>
    <w:p w:rsidR="00B533A9" w:rsidRPr="00B533A9" w:rsidRDefault="00B533A9" w:rsidP="00B533A9">
      <w:pPr>
        <w:numPr>
          <w:ilvl w:val="0"/>
          <w:numId w:val="1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povinnosti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stornopoplatku ve výši 50% poplatku za zkoušku při mém zrušení účasti na zkoušce méně než 7 dnů před termínem konání této zkoušky.</w:t>
      </w:r>
    </w:p>
    <w:p w:rsidR="00B533A9" w:rsidRPr="00B533A9" w:rsidRDefault="00B533A9" w:rsidP="00B533A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Uchazeč prohlašuje, že veškeré údaje uvedené v přihlášce k vykonání zkoušky a jejích přílohách jsou pravdivé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33A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:rsidR="00B533A9" w:rsidRPr="00B533A9" w:rsidRDefault="00B533A9" w:rsidP="00B533A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533A9" w:rsidRPr="00B533A9" w:rsidRDefault="00B533A9" w:rsidP="00B533A9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dne:……………………</w:t>
      </w:r>
    </w:p>
    <w:p w:rsidR="00B533A9" w:rsidRPr="00B533A9" w:rsidRDefault="00B533A9" w:rsidP="00B533A9">
      <w:pPr>
        <w:shd w:val="clear" w:color="auto" w:fill="FFFFFF"/>
        <w:spacing w:before="4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……………………………………</w:t>
      </w:r>
    </w:p>
    <w:p w:rsidR="00B533A9" w:rsidRPr="00B533A9" w:rsidRDefault="00B533A9" w:rsidP="00B533A9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zkoušky z odborné způsobilosti fyzických osob k zajišťování úkolů v prevenci rizik podle § 10 odst. 1 písm. a) a b) zákona č. 309/2006 Sb., ve znění pozdějších předpisů. </w:t>
      </w:r>
    </w:p>
    <w:p w:rsidR="00B533A9" w:rsidRPr="00B533A9" w:rsidRDefault="00B533A9" w:rsidP="00B533A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  <w:lang w:eastAsia="cs-CZ"/>
        </w:rPr>
      </w:pP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:rsidR="00B533A9" w:rsidRPr="00B533A9" w:rsidRDefault="00B533A9" w:rsidP="00B533A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:rsidR="00B533A9" w:rsidRPr="00B533A9" w:rsidRDefault="00B533A9" w:rsidP="00B533A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:rsidR="00B533A9" w:rsidRPr="00B533A9" w:rsidRDefault="00B533A9" w:rsidP="00B533A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:rsidR="00B533A9" w:rsidRPr="00B533A9" w:rsidRDefault="00B533A9" w:rsidP="00B533A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Vratimovská 624/11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7</w:t>
      </w:r>
      <w:r w:rsidR="00FD52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18</w:t>
      </w: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 </w:t>
      </w:r>
      <w:r w:rsidR="00FD52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0</w:t>
      </w: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0 Ostrava – </w:t>
      </w:r>
      <w:r w:rsidR="00FD52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Kunčičky 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:rsidR="00B533A9" w:rsidRPr="00B533A9" w:rsidRDefault="00B533A9" w:rsidP="00B533A9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  <w:bookmarkStart w:id="0" w:name="_GoBack"/>
      <w:bookmarkEnd w:id="0"/>
    </w:p>
    <w:p w:rsidR="00B533A9" w:rsidRPr="00B533A9" w:rsidRDefault="00B533A9" w:rsidP="00B533A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B533A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153890737/0600, </w:t>
      </w:r>
      <w:r w:rsidR="007D48F5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MONETA</w:t>
      </w:r>
      <w:r w:rsidRPr="00B533A9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Money Bank, a.s.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:rsidR="00B533A9" w:rsidRPr="00B533A9" w:rsidRDefault="00B533A9" w:rsidP="00B533A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</w:p>
    <w:p w:rsidR="00B533A9" w:rsidRPr="00B533A9" w:rsidRDefault="00B533A9" w:rsidP="00B533A9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K VYPLNĚNÍ PŘÍHLÁŠKY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  <w:t xml:space="preserve"> k vykonání zkoušky z odborné způsobilosti k zajišťování úkolů v prevenci rizik  </w:t>
      </w:r>
    </w:p>
    <w:p w:rsidR="00B533A9" w:rsidRPr="00B533A9" w:rsidRDefault="00B533A9" w:rsidP="00B533A9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:rsidR="00B533A9" w:rsidRPr="00B533A9" w:rsidRDefault="00B533A9" w:rsidP="00B5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V části B jsou vyplňovány základní údaje o uchazeči, v případě právního subjektu jsou to náležitosti </w:t>
      </w: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osoby, která usiluje o získání akreditovaného osvědčení o odborné způsobilosti pro svého zaměstnance. 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ověření údajů uvedených v přihlášce je nutné doložit úředně ověřenou kopii </w:t>
      </w:r>
      <w:proofErr w:type="gramStart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dokladu  o nejvyšším</w:t>
      </w:r>
      <w:proofErr w:type="gramEnd"/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ukončeném vzdělání (diplom nebo maturitní vysvědčení). Dále je nutné doložit doklad o odborné praxi v délce alespoň 3 let (u osob, které získaly střední vzdělání s maturitní zkouškou), nebo v délce alespoň 1 roku (u osob s vysokoškolským vzděláním v oblasti bezpečnosti a ochrany zdraví při práci). Za odbornou praxi se považuje doba činnosti vykonávaná v oboru, ve kterém jsou zajišťovány úkoly v prevenci rizik nebo vykonávaná činnost v oblasti bezpečnosti a ochrany zdraví při práci. Odborná praxe bude doložena – u osob samostatně výdělečně činných výpisem z živnostenského rejstříku;       u osob v zaměstnaneckém poměru potvrzením od zaměstnavatele. Pokud není možné doklad o praxi doložit z důvodu zrušení zaměstnavatele, je možno chybějící doklad nahradit ověřenou kopií pracovní smlouvy. 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a údaje, které nelze uvést v přihlášce, uveďte na volný list jako přílohu k přihlášce.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bere na vědomí, že jeho přihláška bude zaregistrována za podmínky správně vyplněné přihlášky doložené potřebnými doklady a splnění předepsaných kritérií.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zašle úplně vyplněnou přihlášku na uvedenou adresu tak, aby byla doručena nejpozději 21 kalendářních dnů před termínem zkoušky.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 obdrží obratem pozvánku ke zkoušce, jejíž součástí bude i zadání písemné práce.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Úhradu za zkoušku ve výši 6 000,-Kč bez DPH (7.260,-Kč včetně 21% DPH) je účastník povinen uhradit tak, aby jej držitel akreditace obdržel nejpozději v den konání zkoušky před jejím zahájením.  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Forma úhrady – platba převodem na účet držitele akreditace, platba složenkou typu A.</w:t>
      </w:r>
    </w:p>
    <w:p w:rsidR="00B533A9" w:rsidRPr="00B533A9" w:rsidRDefault="00B533A9" w:rsidP="00B533A9">
      <w:pPr>
        <w:numPr>
          <w:ilvl w:val="0"/>
          <w:numId w:val="2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 xml:space="preserve">Prohlášení uvedené v přihlášce musí být </w:t>
      </w:r>
      <w:r w:rsidRPr="00B533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řádně podepsáno uchazečem</w:t>
      </w:r>
      <w:r w:rsidRPr="00B533A9">
        <w:rPr>
          <w:rFonts w:ascii="Times New Roman" w:eastAsia="Times New Roman" w:hAnsi="Times New Roman" w:cs="Times New Roman"/>
          <w:spacing w:val="-3"/>
          <w:sz w:val="24"/>
          <w:szCs w:val="24"/>
          <w:lang w:eastAsia="cs-CZ"/>
        </w:rPr>
        <w:t>.</w:t>
      </w:r>
    </w:p>
    <w:p w:rsidR="00B533A9" w:rsidRPr="00B533A9" w:rsidRDefault="00B533A9" w:rsidP="00B533A9">
      <w:p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33A9" w:rsidRPr="00B533A9" w:rsidRDefault="00B533A9" w:rsidP="00B5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AB0910" w:rsidRPr="00B533A9" w:rsidRDefault="00B533A9" w:rsidP="00B533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A9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 xml:space="preserve">Před zkouškou  je uchazeč povinen prokázat svoji totožnost platným průkazem totožnosti, jinak nebude ke zkoušce </w:t>
      </w:r>
      <w:proofErr w:type="gramStart"/>
      <w:r w:rsidRPr="00B533A9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připuštěn !!!</w:t>
      </w:r>
      <w:proofErr w:type="gramEnd"/>
    </w:p>
    <w:sectPr w:rsidR="00AB0910" w:rsidRPr="00B5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>
    <w:nsid w:val="0F5E2F58"/>
    <w:multiLevelType w:val="hybridMultilevel"/>
    <w:tmpl w:val="5440B578"/>
    <w:lvl w:ilvl="0" w:tplc="0DDA9F8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E24EC0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2CE31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0EA0D9A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51A"/>
    <w:multiLevelType w:val="singleLevel"/>
    <w:tmpl w:val="A7EA6A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9"/>
    <w:rsid w:val="00057C47"/>
    <w:rsid w:val="00443716"/>
    <w:rsid w:val="007D48F5"/>
    <w:rsid w:val="00986402"/>
    <w:rsid w:val="00AB0910"/>
    <w:rsid w:val="00B533A9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8</cp:revision>
  <cp:lastPrinted>2018-08-21T09:48:00Z</cp:lastPrinted>
  <dcterms:created xsi:type="dcterms:W3CDTF">2017-01-03T14:27:00Z</dcterms:created>
  <dcterms:modified xsi:type="dcterms:W3CDTF">2018-08-21T09:48:00Z</dcterms:modified>
</cp:coreProperties>
</file>